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FABC" w14:textId="37A706AC" w:rsidR="00223095" w:rsidRDefault="00D1389D" w:rsidP="00223095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Housing</w:t>
      </w:r>
      <w:r w:rsidR="00223095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</w:t>
      </w:r>
      <w:r w:rsidR="00B17FD1">
        <w:rPr>
          <w:rFonts w:ascii="Century Gothic" w:hAnsi="Century Gothic"/>
          <w:b/>
          <w:color w:val="323E4F" w:themeColor="text2" w:themeShade="BF"/>
          <w:sz w:val="24"/>
          <w:szCs w:val="24"/>
        </w:rPr>
        <w:t>Advocacy</w:t>
      </w:r>
      <w:r w:rsidR="00223095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Internship</w:t>
      </w:r>
    </w:p>
    <w:p w14:paraId="020AFCEE" w14:textId="4AC33DBA" w:rsidR="00223095" w:rsidRPr="00CA2B62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>
        <w:rPr>
          <w:rFonts w:ascii="Century Gothic" w:hAnsi="Century Gothic"/>
          <w:i/>
          <w:iCs/>
          <w:color w:val="44546A" w:themeColor="text2"/>
          <w:sz w:val="20"/>
          <w:szCs w:val="20"/>
        </w:rPr>
        <w:t>Wa</w:t>
      </w:r>
      <w:r w:rsidR="00E96540">
        <w:rPr>
          <w:rFonts w:ascii="Century Gothic" w:hAnsi="Century Gothic"/>
          <w:i/>
          <w:iCs/>
          <w:color w:val="44546A" w:themeColor="text2"/>
          <w:sz w:val="20"/>
          <w:szCs w:val="20"/>
        </w:rPr>
        <w:t>verly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office</w:t>
      </w:r>
      <w:r w:rsidRPr="00CA2B62">
        <w:rPr>
          <w:i/>
          <w:iCs/>
          <w:sz w:val="20"/>
          <w:szCs w:val="20"/>
        </w:rPr>
        <w:t xml:space="preserve">   </w:t>
      </w:r>
    </w:p>
    <w:p w14:paraId="7A95F745" w14:textId="390010D4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7C5546">
        <w:rPr>
          <w:rFonts w:ascii="Century Gothic" w:hAnsi="Century Gothic"/>
          <w:sz w:val="20"/>
          <w:szCs w:val="20"/>
        </w:rPr>
        <w:t>Safe Housing Advocate</w:t>
      </w:r>
    </w:p>
    <w:p w14:paraId="663C16D7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 xml:space="preserve">Status: </w:t>
      </w:r>
      <w:r>
        <w:rPr>
          <w:rFonts w:ascii="Century Gothic" w:hAnsi="Century Gothic"/>
        </w:rPr>
        <w:t>Unpaid Internship</w:t>
      </w:r>
      <w:r w:rsidRPr="00D40BB0">
        <w:rPr>
          <w:rFonts w:ascii="Century Gothic" w:hAnsi="Century Gothic"/>
          <w:b/>
        </w:rPr>
        <w:t xml:space="preserve"> </w:t>
      </w:r>
    </w:p>
    <w:p w14:paraId="2A4521EE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</w:p>
    <w:p w14:paraId="116BD239" w14:textId="77777777" w:rsidR="00CE258A" w:rsidRDefault="00CE258A" w:rsidP="00223095">
      <w:pPr>
        <w:rPr>
          <w:rFonts w:ascii="Century Gothic" w:hAnsi="Century Gothic"/>
          <w:b/>
          <w:sz w:val="20"/>
          <w:szCs w:val="20"/>
        </w:rPr>
      </w:pPr>
    </w:p>
    <w:p w14:paraId="3933698C" w14:textId="44A88E67" w:rsidR="00223095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>Job Summary: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046501A5" w14:textId="73AC758C" w:rsidR="00223095" w:rsidRPr="006224BB" w:rsidRDefault="00D1389D" w:rsidP="00223095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Housing</w:t>
      </w:r>
      <w:r w:rsidR="00223095">
        <w:rPr>
          <w:rFonts w:ascii="Century Gothic" w:hAnsi="Century Gothic"/>
          <w:bCs/>
          <w:sz w:val="20"/>
          <w:szCs w:val="20"/>
        </w:rPr>
        <w:t xml:space="preserve"> </w:t>
      </w:r>
      <w:r w:rsidR="00B17FD1">
        <w:rPr>
          <w:rFonts w:ascii="Century Gothic" w:hAnsi="Century Gothic"/>
          <w:bCs/>
          <w:sz w:val="20"/>
          <w:szCs w:val="20"/>
        </w:rPr>
        <w:t>Advocacy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  <w:r w:rsidR="00223095">
        <w:rPr>
          <w:rFonts w:ascii="Century Gothic" w:hAnsi="Century Gothic"/>
          <w:bCs/>
          <w:sz w:val="20"/>
          <w:szCs w:val="20"/>
        </w:rPr>
        <w:t>I</w:t>
      </w:r>
      <w:r w:rsidR="00223095" w:rsidRPr="006224BB">
        <w:rPr>
          <w:rFonts w:ascii="Century Gothic" w:hAnsi="Century Gothic"/>
          <w:bCs/>
          <w:sz w:val="20"/>
          <w:szCs w:val="20"/>
        </w:rPr>
        <w:t>nterns will work closely with the</w:t>
      </w:r>
      <w:r w:rsidR="00223095">
        <w:rPr>
          <w:rFonts w:ascii="Century Gothic" w:hAnsi="Century Gothic"/>
          <w:bCs/>
          <w:sz w:val="20"/>
          <w:szCs w:val="20"/>
        </w:rPr>
        <w:t xml:space="preserve"> </w:t>
      </w:r>
      <w:r w:rsidR="00B17FD1">
        <w:rPr>
          <w:rFonts w:ascii="Century Gothic" w:hAnsi="Century Gothic"/>
          <w:bCs/>
          <w:sz w:val="20"/>
          <w:szCs w:val="20"/>
        </w:rPr>
        <w:t>Safe Housing Advocates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to assist with providing </w:t>
      </w:r>
      <w:r w:rsidR="00223095">
        <w:rPr>
          <w:rFonts w:ascii="Century Gothic" w:hAnsi="Century Gothic"/>
          <w:bCs/>
          <w:sz w:val="20"/>
          <w:szCs w:val="20"/>
        </w:rPr>
        <w:t xml:space="preserve">trauma-informed 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housing </w:t>
      </w:r>
      <w:r w:rsidR="00B17FD1">
        <w:rPr>
          <w:rFonts w:ascii="Century Gothic" w:hAnsi="Century Gothic"/>
          <w:bCs/>
          <w:sz w:val="20"/>
          <w:szCs w:val="20"/>
        </w:rPr>
        <w:t>and comprehensive support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to </w:t>
      </w:r>
      <w:r w:rsidR="00B17FD1">
        <w:rPr>
          <w:rFonts w:ascii="Century Gothic" w:hAnsi="Century Gothic"/>
          <w:bCs/>
          <w:sz w:val="20"/>
          <w:szCs w:val="20"/>
        </w:rPr>
        <w:t>guests in our Waverly Shelter</w:t>
      </w:r>
      <w:r>
        <w:rPr>
          <w:rFonts w:ascii="Century Gothic" w:hAnsi="Century Gothic"/>
          <w:bCs/>
          <w:sz w:val="20"/>
          <w:szCs w:val="20"/>
        </w:rPr>
        <w:t xml:space="preserve">. </w:t>
      </w:r>
      <w:r w:rsidR="00223095" w:rsidRPr="006224BB">
        <w:rPr>
          <w:rFonts w:ascii="Century Gothic" w:hAnsi="Century Gothic"/>
          <w:bCs/>
          <w:sz w:val="20"/>
          <w:szCs w:val="20"/>
        </w:rPr>
        <w:t>Interns will work directly with</w:t>
      </w:r>
      <w:r w:rsidR="000B65C0">
        <w:rPr>
          <w:rFonts w:ascii="Century Gothic" w:hAnsi="Century Gothic"/>
          <w:bCs/>
          <w:sz w:val="20"/>
          <w:szCs w:val="20"/>
        </w:rPr>
        <w:t xml:space="preserve"> </w:t>
      </w:r>
      <w:r w:rsidR="00B17FD1">
        <w:rPr>
          <w:rFonts w:ascii="Century Gothic" w:hAnsi="Century Gothic"/>
          <w:bCs/>
          <w:sz w:val="20"/>
          <w:szCs w:val="20"/>
        </w:rPr>
        <w:t>survivors of domestic violence, sexual assault, human trafficking, and other violent crimes who are currently fleeing violence.</w:t>
      </w:r>
    </w:p>
    <w:p w14:paraId="31FCCBFE" w14:textId="77777777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Job Description:</w:t>
      </w:r>
    </w:p>
    <w:p w14:paraId="4A2A99D4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Assist in providing services to:</w:t>
      </w:r>
    </w:p>
    <w:p w14:paraId="580C8FE3" w14:textId="00383999" w:rsidR="000B65C0" w:rsidRDefault="00223095" w:rsidP="00B17FD1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</w:t>
      </w:r>
      <w:proofErr w:type="spellStart"/>
      <w:r w:rsidR="00B17FD1">
        <w:rPr>
          <w:rFonts w:ascii="Century Gothic" w:eastAsia="Times New Roman" w:hAnsi="Century Gothic" w:cs="Times New Roman"/>
          <w:sz w:val="20"/>
          <w:szCs w:val="20"/>
        </w:rPr>
        <w:t>Friends</w:t>
      </w:r>
      <w:proofErr w:type="spellEnd"/>
      <w:r w:rsidR="00B17FD1">
        <w:rPr>
          <w:rFonts w:ascii="Century Gothic" w:eastAsia="Times New Roman" w:hAnsi="Century Gothic" w:cs="Times New Roman"/>
          <w:sz w:val="20"/>
          <w:szCs w:val="20"/>
        </w:rPr>
        <w:t xml:space="preserve"> House Shelter in Waverly</w:t>
      </w:r>
    </w:p>
    <w:p w14:paraId="08065CCE" w14:textId="24EA62BA" w:rsidR="00B17FD1" w:rsidRDefault="00B17FD1" w:rsidP="00B17FD1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-Safe Housing Advocacy program</w:t>
      </w:r>
    </w:p>
    <w:p w14:paraId="79276B18" w14:textId="59D024FE" w:rsidR="00223095" w:rsidRDefault="00B17FD1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Hold office hours for shelter guests to address barriers and service needs.</w:t>
      </w:r>
    </w:p>
    <w:p w14:paraId="2127FABE" w14:textId="054783E8" w:rsidR="00CE258A" w:rsidRDefault="00CE258A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Assess guest’s housing barriers to determine housing and service needs.</w:t>
      </w:r>
    </w:p>
    <w:p w14:paraId="76ECFCB7" w14:textId="5A50C37F" w:rsidR="00223095" w:rsidRPr="000B65C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Provide case management for clients including:</w:t>
      </w:r>
    </w:p>
    <w:p w14:paraId="7CA7F349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-Housing Search &amp; Coordination</w:t>
      </w:r>
    </w:p>
    <w:p w14:paraId="522D2CA2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-Crisis Counseling</w:t>
      </w:r>
    </w:p>
    <w:p w14:paraId="2A161918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-Resources and Referrals to other area agencies</w:t>
      </w:r>
    </w:p>
    <w:p w14:paraId="2CCD8A2F" w14:textId="372443E0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-Assistance with various</w:t>
      </w:r>
      <w:r w:rsidR="00CE258A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>applications</w:t>
      </w:r>
      <w:r w:rsidR="00CE258A">
        <w:rPr>
          <w:rFonts w:ascii="Century Gothic" w:eastAsia="Times New Roman" w:hAnsi="Century Gothic" w:cs="Times New Roman"/>
          <w:sz w:val="20"/>
          <w:szCs w:val="20"/>
        </w:rPr>
        <w:t xml:space="preserve"> (employment, SNAP, Affordable Housing, Section 8, etc.)</w:t>
      </w:r>
    </w:p>
    <w:p w14:paraId="6B9B76F8" w14:textId="46300A52" w:rsidR="00CE258A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-Intake &amp; Exit Paperwork</w:t>
      </w:r>
    </w:p>
    <w:p w14:paraId="35D21756" w14:textId="4E3096D8" w:rsidR="00CE258A" w:rsidRPr="00CE258A" w:rsidRDefault="00223095" w:rsidP="00CE258A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Complete program data documentation</w:t>
      </w:r>
      <w:r w:rsidR="00A46F96">
        <w:rPr>
          <w:rFonts w:ascii="Century Gothic" w:eastAsia="Times New Roman" w:hAnsi="Century Gothic" w:cs="Times New Roman"/>
          <w:sz w:val="20"/>
          <w:szCs w:val="20"/>
        </w:rPr>
        <w:t xml:space="preserve"> and assist with occasional </w:t>
      </w:r>
      <w:r w:rsidR="00A53D37">
        <w:rPr>
          <w:rFonts w:ascii="Century Gothic" w:eastAsia="Times New Roman" w:hAnsi="Century Gothic" w:cs="Times New Roman"/>
          <w:sz w:val="20"/>
          <w:szCs w:val="20"/>
        </w:rPr>
        <w:t>audits</w:t>
      </w:r>
      <w:r w:rsidR="000B65C0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0B42DB87" w14:textId="2C8D9131" w:rsidR="000B65C0" w:rsidRPr="00D40BB0" w:rsidRDefault="000B65C0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Maintain, grow, and track relationships with local landlords in our service area. </w:t>
      </w:r>
    </w:p>
    <w:p w14:paraId="6F07F55B" w14:textId="77777777" w:rsidR="00223095" w:rsidRDefault="00223095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 w:rsidRPr="00D40BB0">
        <w:rPr>
          <w:rFonts w:ascii="Century Gothic" w:hAnsi="Century Gothic"/>
          <w:bCs/>
          <w:sz w:val="20"/>
          <w:szCs w:val="20"/>
        </w:rPr>
        <w:t xml:space="preserve">Represent FOF at community and other program development meetings as requested.  </w:t>
      </w:r>
    </w:p>
    <w:p w14:paraId="1F5C9E1E" w14:textId="77777777" w:rsidR="00223095" w:rsidRDefault="00223095" w:rsidP="00223095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3F2ABAB1" w14:textId="77777777" w:rsidR="00223095" w:rsidRPr="004C7C29" w:rsidRDefault="00223095" w:rsidP="00223095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 w:rsidRPr="004C7C29">
        <w:rPr>
          <w:rFonts w:ascii="Century Gothic" w:hAnsi="Century Gothic"/>
          <w:b/>
          <w:sz w:val="20"/>
          <w:szCs w:val="20"/>
        </w:rPr>
        <w:t>Job Requirements:</w:t>
      </w:r>
    </w:p>
    <w:p w14:paraId="6548F150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A5E822C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56B4B257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6D2AA412" w14:textId="77777777" w:rsidR="00223095" w:rsidRPr="003E094A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3E094A">
        <w:rPr>
          <w:rFonts w:ascii="Century Gothic" w:hAnsi="Century Gothic"/>
          <w:sz w:val="20"/>
          <w:szCs w:val="20"/>
        </w:rPr>
        <w:t>Maintain professionalism and develop familiarity with agency policy and procedures regarding crisis intervention to exercise good judgment in various situations.</w:t>
      </w:r>
    </w:p>
    <w:p w14:paraId="17E53908" w14:textId="77777777" w:rsidR="00223095" w:rsidRPr="003E094A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Openness to perform other work assignments as requested.</w:t>
      </w:r>
    </w:p>
    <w:p w14:paraId="4FC9B05C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077FAC11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Demonstrate support for Friends of the Family’s mission of providing safe shelter, confidential services, and housing assistance to individuals in crisis.</w:t>
      </w:r>
    </w:p>
    <w:p w14:paraId="47F8B834" w14:textId="77777777" w:rsidR="00223095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2BBF8D4A" w14:textId="77777777" w:rsidR="00223095" w:rsidRPr="003E094A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Job Qualifications:</w:t>
      </w:r>
    </w:p>
    <w:p w14:paraId="6E9C2706" w14:textId="77777777" w:rsidR="00223095" w:rsidRPr="00D40BB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7791F488" w14:textId="77777777" w:rsidR="00223095" w:rsidRPr="00D40BB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required service hours.</w:t>
      </w:r>
    </w:p>
    <w:p w14:paraId="355F0037" w14:textId="77777777" w:rsidR="00223095" w:rsidRPr="00D40BB0" w:rsidRDefault="00223095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work within our typical office hours of 8a-4:30p Monday-Friday.</w:t>
      </w:r>
    </w:p>
    <w:p w14:paraId="18980CBC" w14:textId="4E07D5DF" w:rsidR="00223095" w:rsidRDefault="00223095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mandatory Victim Counseling Training.</w:t>
      </w:r>
    </w:p>
    <w:p w14:paraId="1DA4BA62" w14:textId="3F1B1578" w:rsidR="000B65C0" w:rsidRDefault="000B65C0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travel throughout the service area.</w:t>
      </w:r>
    </w:p>
    <w:p w14:paraId="1C2D381B" w14:textId="77777777" w:rsid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B15D564" w14:textId="77777777" w:rsidR="00CE258A" w:rsidRDefault="00CE258A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D374568" w14:textId="1D5B4273" w:rsidR="008E37C2" w:rsidRP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Volunteer Coordinator, </w:t>
      </w:r>
      <w:r w:rsidR="0081511E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03067F" w:rsidRPr="003E2ED7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0B65C0">
        <w:rPr>
          <w:rFonts w:ascii="Century Gothic" w:eastAsia="Times New Roman" w:hAnsi="Century Gothic" w:cs="Times New Roman"/>
          <w:b/>
          <w:bCs/>
          <w:sz w:val="20"/>
          <w:szCs w:val="20"/>
        </w:rPr>
        <w:t>Housing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r w:rsidR="00CE258A">
        <w:rPr>
          <w:rFonts w:ascii="Century Gothic" w:eastAsia="Times New Roman" w:hAnsi="Century Gothic" w:cs="Times New Roman"/>
          <w:b/>
          <w:bCs/>
          <w:sz w:val="20"/>
          <w:szCs w:val="20"/>
        </w:rPr>
        <w:t>Advocacy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Internship.”</w:t>
      </w:r>
    </w:p>
    <w:sectPr w:rsidR="008E37C2" w:rsidRPr="00223095" w:rsidSect="00071122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E3DF" w14:textId="77777777" w:rsidR="0065621B" w:rsidRDefault="0065621B" w:rsidP="00D40BB0">
      <w:pPr>
        <w:spacing w:after="0" w:line="240" w:lineRule="auto"/>
      </w:pPr>
      <w:r>
        <w:separator/>
      </w:r>
    </w:p>
  </w:endnote>
  <w:endnote w:type="continuationSeparator" w:id="0">
    <w:p w14:paraId="40D4DFDB" w14:textId="77777777" w:rsidR="0065621B" w:rsidRDefault="0065621B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3BCA" w14:textId="77777777" w:rsidR="0065621B" w:rsidRDefault="0065621B" w:rsidP="00D40BB0">
      <w:pPr>
        <w:spacing w:after="0" w:line="240" w:lineRule="auto"/>
      </w:pPr>
      <w:r>
        <w:separator/>
      </w:r>
    </w:p>
  </w:footnote>
  <w:footnote w:type="continuationSeparator" w:id="0">
    <w:p w14:paraId="10F2D216" w14:textId="77777777" w:rsidR="0065621B" w:rsidRDefault="0065621B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6"/>
    <w:lvlOverride w:ilvl="0">
      <w:startOverride w:val="1"/>
    </w:lvlOverride>
  </w:num>
  <w:num w:numId="2" w16cid:durableId="1934236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8"/>
    <w:lvlOverride w:ilvl="0">
      <w:startOverride w:val="1"/>
    </w:lvlOverride>
  </w:num>
  <w:num w:numId="4" w16cid:durableId="823737258">
    <w:abstractNumId w:val="4"/>
  </w:num>
  <w:num w:numId="5" w16cid:durableId="273094522">
    <w:abstractNumId w:val="0"/>
  </w:num>
  <w:num w:numId="6" w16cid:durableId="517887775">
    <w:abstractNumId w:val="5"/>
  </w:num>
  <w:num w:numId="7" w16cid:durableId="1611474448">
    <w:abstractNumId w:val="3"/>
  </w:num>
  <w:num w:numId="8" w16cid:durableId="1155292450">
    <w:abstractNumId w:val="9"/>
  </w:num>
  <w:num w:numId="9" w16cid:durableId="254366736">
    <w:abstractNumId w:val="7"/>
  </w:num>
  <w:num w:numId="10" w16cid:durableId="871839854">
    <w:abstractNumId w:val="1"/>
  </w:num>
  <w:num w:numId="11" w16cid:durableId="1378512677">
    <w:abstractNumId w:val="10"/>
  </w:num>
  <w:num w:numId="12" w16cid:durableId="525798125">
    <w:abstractNumId w:val="2"/>
  </w:num>
  <w:num w:numId="13" w16cid:durableId="829371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3067F"/>
    <w:rsid w:val="00071122"/>
    <w:rsid w:val="000B65C0"/>
    <w:rsid w:val="00134C22"/>
    <w:rsid w:val="001A4555"/>
    <w:rsid w:val="001B434C"/>
    <w:rsid w:val="001E78EF"/>
    <w:rsid w:val="002146BE"/>
    <w:rsid w:val="00223095"/>
    <w:rsid w:val="00224FE0"/>
    <w:rsid w:val="00271327"/>
    <w:rsid w:val="002C582F"/>
    <w:rsid w:val="00380C2D"/>
    <w:rsid w:val="003C72DA"/>
    <w:rsid w:val="00430FA4"/>
    <w:rsid w:val="0046100A"/>
    <w:rsid w:val="00497C8D"/>
    <w:rsid w:val="004F16FD"/>
    <w:rsid w:val="00540183"/>
    <w:rsid w:val="0064772D"/>
    <w:rsid w:val="0065621B"/>
    <w:rsid w:val="007C5546"/>
    <w:rsid w:val="007E6D0A"/>
    <w:rsid w:val="0081511E"/>
    <w:rsid w:val="008B16CE"/>
    <w:rsid w:val="008E37C2"/>
    <w:rsid w:val="008E6C0E"/>
    <w:rsid w:val="00926D40"/>
    <w:rsid w:val="00966243"/>
    <w:rsid w:val="009E665E"/>
    <w:rsid w:val="009F151D"/>
    <w:rsid w:val="00A05CD5"/>
    <w:rsid w:val="00A44336"/>
    <w:rsid w:val="00A46F96"/>
    <w:rsid w:val="00A53D37"/>
    <w:rsid w:val="00A84034"/>
    <w:rsid w:val="00AE5771"/>
    <w:rsid w:val="00B17FD1"/>
    <w:rsid w:val="00BB757D"/>
    <w:rsid w:val="00BE418C"/>
    <w:rsid w:val="00C20283"/>
    <w:rsid w:val="00CA09F7"/>
    <w:rsid w:val="00CA2B62"/>
    <w:rsid w:val="00CE258A"/>
    <w:rsid w:val="00D1389D"/>
    <w:rsid w:val="00D40BB0"/>
    <w:rsid w:val="00D61BC0"/>
    <w:rsid w:val="00D73127"/>
    <w:rsid w:val="00E96540"/>
    <w:rsid w:val="00F3202F"/>
    <w:rsid w:val="00F6791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4</cp:revision>
  <cp:lastPrinted>2019-02-13T19:57:00Z</cp:lastPrinted>
  <dcterms:created xsi:type="dcterms:W3CDTF">2023-02-28T21:49:00Z</dcterms:created>
  <dcterms:modified xsi:type="dcterms:W3CDTF">2023-03-24T15:58:00Z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