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C494" w14:textId="63CA0FF4" w:rsidR="00EA4071" w:rsidRDefault="00EA4071" w:rsidP="00EA4071">
      <w:pPr>
        <w:jc w:val="center"/>
      </w:pPr>
      <w:r>
        <w:rPr>
          <w:noProof/>
        </w:rPr>
        <w:drawing>
          <wp:inline distT="0" distB="0" distL="0" distR="0" wp14:anchorId="057BB879" wp14:editId="2294B54A">
            <wp:extent cx="1314450" cy="59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45" cy="6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31065" w14:textId="03487CEB" w:rsidR="00295DAA" w:rsidRDefault="00295DAA" w:rsidP="00295DAA">
      <w:r>
        <w:t xml:space="preserve">Board of Directors </w:t>
      </w:r>
    </w:p>
    <w:p w14:paraId="2386A934" w14:textId="4C54C6E5" w:rsidR="00295DAA" w:rsidRDefault="00295DAA" w:rsidP="00295DAA">
      <w:r w:rsidRPr="00EA4071">
        <w:rPr>
          <w:u w:val="single"/>
        </w:rPr>
        <w:t>Purpose</w:t>
      </w:r>
      <w:r w:rsidR="00EA4071">
        <w:t xml:space="preserve">: </w:t>
      </w:r>
      <w:r>
        <w:t xml:space="preserve">A member of the Board of Directors is responsible for ensuring that </w:t>
      </w:r>
      <w:r w:rsidR="00EA4071">
        <w:t>Friends of the Family</w:t>
      </w:r>
      <w:r>
        <w:t xml:space="preserve"> fulfills its mission by planning for the future, monitoring current operations, and evaluating the organization. A board member must fulfill the fiduciary responsibilities of the board of directors, making corporate decisions that protect the public interest. </w:t>
      </w:r>
    </w:p>
    <w:p w14:paraId="0015FDBF" w14:textId="77777777" w:rsidR="00295DAA" w:rsidRPr="00EA4071" w:rsidRDefault="00295DAA" w:rsidP="00295DAA">
      <w:pPr>
        <w:rPr>
          <w:u w:val="single"/>
        </w:rPr>
      </w:pPr>
      <w:r>
        <w:t xml:space="preserve"> </w:t>
      </w:r>
      <w:r w:rsidRPr="00EA4071">
        <w:rPr>
          <w:u w:val="single"/>
        </w:rPr>
        <w:t xml:space="preserve">Key Responsibilities </w:t>
      </w:r>
    </w:p>
    <w:p w14:paraId="66B4314C" w14:textId="5C1A6C7F" w:rsidR="00295DAA" w:rsidRDefault="00295DAA" w:rsidP="00EA4071">
      <w:pPr>
        <w:pStyle w:val="ListParagraph"/>
        <w:numPr>
          <w:ilvl w:val="0"/>
          <w:numId w:val="4"/>
        </w:numPr>
        <w:spacing w:after="0"/>
      </w:pPr>
      <w:r>
        <w:t xml:space="preserve">Advance the mission </w:t>
      </w:r>
      <w:r w:rsidR="00EA4071">
        <w:t xml:space="preserve">- </w:t>
      </w:r>
      <w:r w:rsidR="00EA4071" w:rsidRPr="00EA4071">
        <w:rPr>
          <w:rFonts w:cstheme="minorHAnsi"/>
          <w:spacing w:val="8"/>
        </w:rPr>
        <w:t>To provide safe shelter, confidential services, and housing assistance to individuals in crisis due to homelessness, domestic violence, sexual assault, and human trafficking</w:t>
      </w:r>
      <w:r w:rsidR="00EA4071" w:rsidRPr="00EA4071">
        <w:rPr>
          <w:rFonts w:cstheme="minorHAnsi"/>
          <w:color w:val="FFFFFF"/>
          <w:spacing w:val="8"/>
        </w:rPr>
        <w:t>.</w:t>
      </w:r>
    </w:p>
    <w:p w14:paraId="29D41132" w14:textId="2CF18683" w:rsidR="00295DAA" w:rsidRDefault="00295DAA" w:rsidP="00EA4071">
      <w:pPr>
        <w:pStyle w:val="ListParagraph"/>
        <w:numPr>
          <w:ilvl w:val="0"/>
          <w:numId w:val="5"/>
        </w:numPr>
        <w:spacing w:after="0"/>
      </w:pPr>
      <w:r>
        <w:t>Actively promote the mission, contributing ideas and expertise</w:t>
      </w:r>
    </w:p>
    <w:p w14:paraId="47A47172" w14:textId="5C182E7E" w:rsidR="00295DAA" w:rsidRDefault="00295DAA" w:rsidP="00EA4071">
      <w:pPr>
        <w:pStyle w:val="ListParagraph"/>
        <w:numPr>
          <w:ilvl w:val="0"/>
          <w:numId w:val="5"/>
        </w:numPr>
        <w:spacing w:after="0"/>
      </w:pPr>
      <w:r>
        <w:t xml:space="preserve">Keep </w:t>
      </w:r>
      <w:r w:rsidR="00EA4071">
        <w:t>up to date</w:t>
      </w:r>
      <w:r>
        <w:t xml:space="preserve"> on developments in the organization’s field</w:t>
      </w:r>
    </w:p>
    <w:p w14:paraId="0AA10ACB" w14:textId="26BC86BE" w:rsidR="00295DAA" w:rsidRDefault="00295DAA" w:rsidP="00EA4071">
      <w:pPr>
        <w:pStyle w:val="ListParagraph"/>
        <w:numPr>
          <w:ilvl w:val="0"/>
          <w:numId w:val="5"/>
        </w:numPr>
        <w:spacing w:after="0"/>
      </w:pPr>
      <w:r>
        <w:t xml:space="preserve">Be informed about the organization’s mission, services, policies, and programs; inform others about the organization, and work to enhance the organization's public image </w:t>
      </w:r>
    </w:p>
    <w:p w14:paraId="5F27C232" w14:textId="77777777" w:rsidR="00295DAA" w:rsidRDefault="00295DAA" w:rsidP="00295DAA">
      <w:pPr>
        <w:spacing w:after="0"/>
      </w:pPr>
    </w:p>
    <w:p w14:paraId="312D2B14" w14:textId="3CCBB5F7" w:rsidR="00EA4071" w:rsidRDefault="00295DAA" w:rsidP="00295DAA">
      <w:pPr>
        <w:pStyle w:val="ListParagraph"/>
        <w:numPr>
          <w:ilvl w:val="0"/>
          <w:numId w:val="4"/>
        </w:numPr>
        <w:spacing w:after="0"/>
      </w:pPr>
      <w:r>
        <w:t>Select the Executive Director through an appropriate process</w:t>
      </w:r>
    </w:p>
    <w:p w14:paraId="0E4FFFEC" w14:textId="298A013D" w:rsidR="00EA4071" w:rsidRDefault="00295DAA" w:rsidP="00295DAA">
      <w:pPr>
        <w:pStyle w:val="ListParagraph"/>
        <w:numPr>
          <w:ilvl w:val="1"/>
          <w:numId w:val="4"/>
        </w:numPr>
        <w:spacing w:after="0"/>
      </w:pPr>
      <w:r>
        <w:t>Provide ongoing support and guidance for the executive staff</w:t>
      </w:r>
    </w:p>
    <w:p w14:paraId="59C39C59" w14:textId="2E5E4F50" w:rsidR="00295DAA" w:rsidRDefault="00EA4071" w:rsidP="00EA4071">
      <w:pPr>
        <w:pStyle w:val="ListParagraph"/>
        <w:numPr>
          <w:ilvl w:val="1"/>
          <w:numId w:val="4"/>
        </w:numPr>
        <w:spacing w:after="0"/>
      </w:pPr>
      <w:r>
        <w:t>A</w:t>
      </w:r>
      <w:r w:rsidR="00295DAA">
        <w:t xml:space="preserve">nnually review performance </w:t>
      </w:r>
    </w:p>
    <w:p w14:paraId="4051ED08" w14:textId="77777777" w:rsidR="00295DAA" w:rsidRDefault="00295DAA" w:rsidP="00295DAA">
      <w:pPr>
        <w:spacing w:after="0"/>
      </w:pPr>
    </w:p>
    <w:p w14:paraId="73377556" w14:textId="1ED0840D" w:rsidR="00EA4071" w:rsidRDefault="00295DAA" w:rsidP="00295DAA">
      <w:pPr>
        <w:pStyle w:val="ListParagraph"/>
        <w:numPr>
          <w:ilvl w:val="0"/>
          <w:numId w:val="4"/>
        </w:numPr>
        <w:spacing w:after="0"/>
      </w:pPr>
      <w:r>
        <w:t xml:space="preserve">Ensure effective organizational planning </w:t>
      </w:r>
    </w:p>
    <w:p w14:paraId="525DF8D2" w14:textId="47F93C01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>Determine and monitor the organization’s programs and service</w:t>
      </w:r>
      <w:r w:rsidR="00001AF8">
        <w:t>s</w:t>
      </w:r>
    </w:p>
    <w:p w14:paraId="7A1F6614" w14:textId="7C312EF9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 xml:space="preserve">Participate in the development of a strategic plan to accomplish the mission, oversee its </w:t>
      </w:r>
    </w:p>
    <w:p w14:paraId="219C0CA5" w14:textId="3F7FD87E" w:rsidR="00295DAA" w:rsidRDefault="00295DAA" w:rsidP="00EA4071">
      <w:pPr>
        <w:spacing w:after="0"/>
        <w:ind w:left="360" w:firstLine="720"/>
      </w:pPr>
      <w:r>
        <w:t xml:space="preserve">implementation and evaluate its success </w:t>
      </w:r>
    </w:p>
    <w:p w14:paraId="7A9DE7AF" w14:textId="77777777" w:rsidR="00295DAA" w:rsidRDefault="00295DAA" w:rsidP="00295DAA">
      <w:pPr>
        <w:spacing w:after="0"/>
      </w:pPr>
    </w:p>
    <w:p w14:paraId="16CE2B4C" w14:textId="22BBEF1A" w:rsidR="00295DAA" w:rsidRDefault="00295DAA" w:rsidP="00EA4071">
      <w:pPr>
        <w:pStyle w:val="ListParagraph"/>
        <w:numPr>
          <w:ilvl w:val="0"/>
          <w:numId w:val="4"/>
        </w:numPr>
        <w:spacing w:after="0"/>
      </w:pPr>
      <w:r>
        <w:t xml:space="preserve">Actively participate in all board activities </w:t>
      </w:r>
    </w:p>
    <w:p w14:paraId="7E5FCCDC" w14:textId="26A1235B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 xml:space="preserve">Attend in person or by phone bi-monthly board meetings </w:t>
      </w:r>
    </w:p>
    <w:p w14:paraId="3C431459" w14:textId="0ED61BC6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 xml:space="preserve">Review agenda and supporting materials prior to board and committee meetings </w:t>
      </w:r>
    </w:p>
    <w:p w14:paraId="7470810E" w14:textId="46F439DF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 xml:space="preserve">Serve on a committee and periodically take on special assignments </w:t>
      </w:r>
    </w:p>
    <w:p w14:paraId="680764C3" w14:textId="225CE9AB" w:rsidR="00295DAA" w:rsidRDefault="00295DAA" w:rsidP="00295DAA">
      <w:pPr>
        <w:pStyle w:val="ListParagraph"/>
        <w:numPr>
          <w:ilvl w:val="1"/>
          <w:numId w:val="4"/>
        </w:numPr>
        <w:spacing w:after="0"/>
      </w:pPr>
      <w:r>
        <w:t xml:space="preserve">Suggest nominees to the board who can make significant contributions to the work of the board and to the organization </w:t>
      </w:r>
    </w:p>
    <w:p w14:paraId="7EB18313" w14:textId="158752A8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>Assess the board’s performance</w:t>
      </w:r>
    </w:p>
    <w:p w14:paraId="7AFE61DD" w14:textId="77777777" w:rsidR="00E1659F" w:rsidRDefault="00E1659F" w:rsidP="00295DAA">
      <w:pPr>
        <w:spacing w:after="0"/>
      </w:pPr>
    </w:p>
    <w:p w14:paraId="0BFD6621" w14:textId="60EA8F42" w:rsidR="00295DAA" w:rsidRDefault="00295DAA" w:rsidP="00EA4071">
      <w:pPr>
        <w:pStyle w:val="ListParagraph"/>
        <w:numPr>
          <w:ilvl w:val="0"/>
          <w:numId w:val="4"/>
        </w:numPr>
        <w:spacing w:after="0"/>
      </w:pPr>
      <w:r>
        <w:t>Ensure adequate resources</w:t>
      </w:r>
    </w:p>
    <w:p w14:paraId="1343C9CC" w14:textId="037AC110" w:rsidR="00295DAA" w:rsidRDefault="00295DAA" w:rsidP="00EA4071">
      <w:pPr>
        <w:pStyle w:val="ListParagraph"/>
        <w:numPr>
          <w:ilvl w:val="1"/>
          <w:numId w:val="4"/>
        </w:numPr>
        <w:spacing w:after="0"/>
      </w:pPr>
      <w:r>
        <w:t xml:space="preserve">Make a personal financial contribution to the organization </w:t>
      </w:r>
    </w:p>
    <w:p w14:paraId="79A5A0A3" w14:textId="174D47F9" w:rsidR="00EA4071" w:rsidRDefault="00295DAA" w:rsidP="00EA4071">
      <w:pPr>
        <w:pStyle w:val="ListParagraph"/>
        <w:numPr>
          <w:ilvl w:val="1"/>
          <w:numId w:val="4"/>
        </w:numPr>
        <w:spacing w:after="0"/>
      </w:pPr>
      <w:r>
        <w:t xml:space="preserve">Manage resources effectively </w:t>
      </w:r>
    </w:p>
    <w:p w14:paraId="63C657D1" w14:textId="0ACEE80A" w:rsidR="00EA4071" w:rsidRDefault="00295DAA" w:rsidP="00001AF8">
      <w:pPr>
        <w:pStyle w:val="ListParagraph"/>
        <w:numPr>
          <w:ilvl w:val="1"/>
          <w:numId w:val="4"/>
        </w:numPr>
        <w:spacing w:after="0"/>
      </w:pPr>
      <w:r>
        <w:t xml:space="preserve">Carry out the fiduciary responsibilities of the board, such as reviewing the organization’s annual financial statements, selecting an </w:t>
      </w:r>
      <w:r w:rsidR="00001AF8">
        <w:t>auditor,</w:t>
      </w:r>
      <w:r>
        <w:t xml:space="preserve"> and receiving the auditor’s report </w:t>
      </w:r>
    </w:p>
    <w:p w14:paraId="4647E5C3" w14:textId="77777777" w:rsidR="00001AF8" w:rsidRDefault="00001AF8" w:rsidP="00001AF8">
      <w:pPr>
        <w:pStyle w:val="ListParagraph"/>
        <w:spacing w:after="0"/>
        <w:ind w:left="1080"/>
      </w:pPr>
    </w:p>
    <w:p w14:paraId="216967D0" w14:textId="5E710AE6" w:rsidR="00295DAA" w:rsidRDefault="00295DAA" w:rsidP="00295DAA">
      <w:r>
        <w:t>• Follow conflict-of-interest and confidentiality policies</w:t>
      </w:r>
    </w:p>
    <w:p w14:paraId="0A32C868" w14:textId="77777777" w:rsidR="00001AF8" w:rsidRPr="00001AF8" w:rsidRDefault="00001AF8" w:rsidP="00295DAA">
      <w:pPr>
        <w:rPr>
          <w:u w:val="single"/>
        </w:rPr>
      </w:pPr>
      <w:r w:rsidRPr="00001AF8">
        <w:rPr>
          <w:u w:val="single"/>
        </w:rPr>
        <w:t>Additional details</w:t>
      </w:r>
    </w:p>
    <w:p w14:paraId="322E86DF" w14:textId="3CFB27CD" w:rsidR="00001AF8" w:rsidRDefault="00295DAA" w:rsidP="00001AF8">
      <w:pPr>
        <w:pStyle w:val="ListParagraph"/>
        <w:numPr>
          <w:ilvl w:val="0"/>
          <w:numId w:val="8"/>
        </w:numPr>
      </w:pPr>
      <w:r>
        <w:t xml:space="preserve">Elected by Board of Directors </w:t>
      </w:r>
      <w:r w:rsidR="00E1659F">
        <w:t xml:space="preserve">    </w:t>
      </w:r>
    </w:p>
    <w:p w14:paraId="11A09158" w14:textId="77777777" w:rsidR="00001AF8" w:rsidRDefault="00295DAA" w:rsidP="00001AF8">
      <w:pPr>
        <w:pStyle w:val="ListParagraph"/>
        <w:numPr>
          <w:ilvl w:val="0"/>
          <w:numId w:val="8"/>
        </w:numPr>
      </w:pPr>
      <w:r>
        <w:t xml:space="preserve">Term Length Per by-laws </w:t>
      </w:r>
    </w:p>
    <w:p w14:paraId="663DCCC3" w14:textId="79190655" w:rsidR="00DF42AD" w:rsidRDefault="00295DAA" w:rsidP="00001AF8">
      <w:pPr>
        <w:pStyle w:val="ListParagraph"/>
        <w:numPr>
          <w:ilvl w:val="0"/>
          <w:numId w:val="8"/>
        </w:numPr>
      </w:pPr>
      <w:r>
        <w:t>Time commitment</w:t>
      </w:r>
      <w:r w:rsidR="00E1659F">
        <w:t>:</w:t>
      </w:r>
      <w:r>
        <w:t xml:space="preserve"> </w:t>
      </w:r>
      <w:r w:rsidR="00E1659F">
        <w:t>Bi-</w:t>
      </w:r>
      <w:r>
        <w:t>Monthly meetings; additional time required for committee work and other board commitments</w:t>
      </w:r>
    </w:p>
    <w:p w14:paraId="5014DB7F" w14:textId="64173D74" w:rsidR="00FC0F58" w:rsidRPr="00FC0F58" w:rsidRDefault="00FC0F58" w:rsidP="00FC0F58">
      <w:pPr>
        <w:rPr>
          <w:i/>
          <w:iCs/>
        </w:rPr>
      </w:pPr>
      <w:r>
        <w:rPr>
          <w:i/>
          <w:iCs/>
        </w:rPr>
        <w:t>If you would like to be considered for a position on our board, please visit the Board of Director page on our website to fill out a contact form.</w:t>
      </w:r>
    </w:p>
    <w:sectPr w:rsidR="00FC0F58" w:rsidRPr="00FC0F58" w:rsidSect="00FC0F5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86E"/>
    <w:multiLevelType w:val="hybridMultilevel"/>
    <w:tmpl w:val="867CB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07F"/>
    <w:multiLevelType w:val="hybridMultilevel"/>
    <w:tmpl w:val="756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D74"/>
    <w:multiLevelType w:val="hybridMultilevel"/>
    <w:tmpl w:val="1E4823EE"/>
    <w:lvl w:ilvl="0" w:tplc="AFA2648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F4DD4"/>
    <w:multiLevelType w:val="hybridMultilevel"/>
    <w:tmpl w:val="3794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E5CD3"/>
    <w:multiLevelType w:val="hybridMultilevel"/>
    <w:tmpl w:val="BC3E09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84E49"/>
    <w:multiLevelType w:val="hybridMultilevel"/>
    <w:tmpl w:val="F44816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01BFD"/>
    <w:multiLevelType w:val="hybridMultilevel"/>
    <w:tmpl w:val="98660902"/>
    <w:lvl w:ilvl="0" w:tplc="AFA2648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A"/>
    <w:rsid w:val="00001AF8"/>
    <w:rsid w:val="00295DAA"/>
    <w:rsid w:val="00DF42AD"/>
    <w:rsid w:val="00E1659F"/>
    <w:rsid w:val="00EA4071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DA38"/>
  <w15:chartTrackingRefBased/>
  <w15:docId w15:val="{B1549264-7A5D-4978-9431-F9D99A3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Michelle Hall</cp:lastModifiedBy>
  <cp:revision>3</cp:revision>
  <dcterms:created xsi:type="dcterms:W3CDTF">2020-08-27T17:00:00Z</dcterms:created>
  <dcterms:modified xsi:type="dcterms:W3CDTF">2020-08-27T19:51:00Z</dcterms:modified>
</cp:coreProperties>
</file>